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DC504" w14:textId="77777777" w:rsidR="006E1506" w:rsidRDefault="008174B8">
      <w:pPr>
        <w:spacing w:after="0"/>
        <w:ind w:left="-1327" w:right="-1270"/>
      </w:pPr>
      <w:r>
        <w:rPr>
          <w:noProof/>
        </w:rPr>
        <mc:AlternateContent>
          <mc:Choice Requires="wpg">
            <w:drawing>
              <wp:inline distT="0" distB="0" distL="0" distR="0" wp14:anchorId="0B9BFAB4" wp14:editId="79ED9378">
                <wp:extent cx="7379970" cy="10493248"/>
                <wp:effectExtent l="0" t="0" r="0" b="0"/>
                <wp:docPr id="354" name="Group 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9970" cy="10493248"/>
                          <a:chOff x="0" y="0"/>
                          <a:chExt cx="7379970" cy="1049324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9970" cy="104932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67995" y="467995"/>
                            <a:ext cx="6480049" cy="11991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48818" y="1759860"/>
                            <a:ext cx="8669576" cy="312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52D91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  <w:sz w:val="38"/>
                                </w:rPr>
                                <w:t>ATTESTATO DI QUALITA' E DI QUALIFICAZIONE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950087" y="2011828"/>
                            <a:ext cx="7336116" cy="312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FA001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  <w:sz w:val="38"/>
                                </w:rPr>
                                <w:t>PROFESSIONALE DEI SERVIZI PRESTATI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1399413" y="2275064"/>
                            <a:ext cx="100890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F1C61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1475270" y="2275064"/>
                            <a:ext cx="5807211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F6ABD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</w:rPr>
                                <w:t>ai sensi degli artt. 7 e 8 della legge 14 gennaio 2013, 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5841594" y="2275064"/>
                            <a:ext cx="232995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5AA28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</w:rPr>
                                <w:t>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625090" y="2719454"/>
                            <a:ext cx="2880507" cy="246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4B2AA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  <w:sz w:val="30"/>
                                </w:rPr>
                                <w:t>MACROSETTORE: B4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620518" y="3103104"/>
                            <a:ext cx="2892921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ADB02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</w:rPr>
                                <w:t>Si attesta che il professionista: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392172" y="3398110"/>
                            <a:ext cx="3500119" cy="362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14A30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  <w:sz w:val="44"/>
                                </w:rPr>
                                <w:t>Lorenzo BLANCO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313813" y="3823066"/>
                            <a:ext cx="3708588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133237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</w:rPr>
                                <w:t xml:space="preserve">nato/a </w:t>
                              </w:r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</w:rPr>
                                <w:t xml:space="preserve"> Scicli (RG) il 16/09/1970.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587877" y="4723115"/>
                            <a:ext cx="798387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4401B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b/>
                                </w:rPr>
                                <w:t>Risulta: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504063" y="5029058"/>
                            <a:ext cx="89184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F3AEA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571119" y="5029058"/>
                            <a:ext cx="4729751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E3FBA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b/>
                                </w:rPr>
                                <w:t xml:space="preserve"> Essere iscritto regolarmente all'associazione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571119" y="5281026"/>
                            <a:ext cx="6990949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A6E617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b/>
                                </w:rPr>
                                <w:t xml:space="preserve"> Possedere i requisiti necessari alla partecipazione all'associazione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504063" y="5281026"/>
                            <a:ext cx="89184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9BEEF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571119" y="5533121"/>
                            <a:ext cx="6673415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510F4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b/>
                                </w:rPr>
                                <w:t xml:space="preserve"> Possedere standard qualitativi e di qualificazione professionale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504063" y="5533121"/>
                            <a:ext cx="89184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EDF57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12013" y="5785089"/>
                            <a:ext cx="6812022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985CF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b/>
                                </w:rPr>
                                <w:t>necessari ai fini del mantenimento dell'iscrizione all'associazione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755015" y="6222918"/>
                            <a:ext cx="7855161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1B811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  <w:sz w:val="20"/>
                                </w:rPr>
                                <w:t>Il professionista, previo esame documentale da parte del comitato scientifico e del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004697" y="6475013"/>
                            <a:ext cx="7191006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BF44A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  <w:sz w:val="20"/>
                                </w:rPr>
                                <w:t>comitato garanzia, risulta essere in possesso di tutti i requisiti richiesti per,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207897" y="6726980"/>
                            <a:ext cx="6481584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F26EE6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  <w:sz w:val="20"/>
                                </w:rPr>
                                <w:t xml:space="preserve">l'iscrizione al REGISTRO RESPONSABILE SERVIZIO PREVENZIONE 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22477" y="6978949"/>
                            <a:ext cx="7143711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F96D7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3399"/>
                                  <w:sz w:val="20"/>
                                </w:rPr>
                                <w:t>PROTEZIONE - RSPP A.I.F.E.C.S. in materia di sicurezza nei luoghi di lavoro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716022" y="7248950"/>
                            <a:ext cx="2638712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3E0188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i/>
                                  <w:color w:val="003399"/>
                                  <w:sz w:val="20"/>
                                </w:rPr>
                                <w:t>Macrosettore 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04063" y="7711044"/>
                            <a:ext cx="1155311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7D4BE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</w:rPr>
                                <w:t>Data rilascio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04063" y="7963140"/>
                            <a:ext cx="1312870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985F4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b/>
                                </w:rPr>
                                <w:t>10/07/2025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04063" y="8215107"/>
                            <a:ext cx="2097694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BEE1F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</w:rPr>
                                <w:t xml:space="preserve">Data </w:t>
                              </w:r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</w:rPr>
                                <w:t>validita'</w:t>
                              </w:r>
                              <w:proofErr w:type="spellEnd"/>
                              <w:r>
                                <w:rPr>
                                  <w:rFonts w:ascii="Verdana" w:eastAsia="Verdana" w:hAnsi="Verdana" w:cs="Verdana"/>
                                </w:rPr>
                                <w:t xml:space="preserve"> Qualifica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04063" y="8467075"/>
                            <a:ext cx="1312870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D60FC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b/>
                                </w:rPr>
                                <w:t>09/07/2026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308221" y="8971138"/>
                            <a:ext cx="2233885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B5509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b/>
                                </w:rPr>
                                <w:t>Dott.ssa Laura CIONI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266438" y="9187038"/>
                            <a:ext cx="2344995" cy="18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15FA4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b/>
                                </w:rPr>
                                <w:t>Presidente A.I.F.E.C.S.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07941" y="8928100"/>
                            <a:ext cx="900049" cy="481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Rectangle 35"/>
                        <wps:cNvSpPr/>
                        <wps:spPr>
                          <a:xfrm>
                            <a:off x="324104" y="9660934"/>
                            <a:ext cx="3914827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D59A95" w14:textId="77777777" w:rsidR="006E1506" w:rsidRDefault="008174B8"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>Validita'</w:t>
                              </w:r>
                              <w:proofErr w:type="spellEnd"/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 attestato verificabile su www.aifecs.it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24104" y="9841020"/>
                            <a:ext cx="1128488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5AC8B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>Nr. socio 382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24104" y="10020979"/>
                            <a:ext cx="1487084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00B3BE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>REGRSPP-5C351I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420110" y="9810853"/>
                            <a:ext cx="766024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9929B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REG RSPP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588006" y="9954871"/>
                            <a:ext cx="297942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C0D58" w14:textId="77777777" w:rsidR="006E1506" w:rsidRDefault="008174B8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Stato di Revisione n. 1 del 05/05/2022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4" style="width:581.1pt;height:826.24pt;mso-position-horizontal-relative:char;mso-position-vertical-relative:line" coordsize="73799,104932">
                <v:shape id="Picture 7" style="position:absolute;width:73799;height:104932;left:0;top:0;" filled="f">
                  <v:imagedata r:id="rId7"/>
                </v:shape>
                <v:shape id="Picture 9" style="position:absolute;width:64800;height:11991;left:4679;top:4679;" filled="f">
                  <v:imagedata r:id="rId8"/>
                </v:shape>
                <v:rect id="Rectangle 10" style="position:absolute;width:86695;height:3127;left:4488;top:175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3399"/>
                            <w:sz w:val="38"/>
                          </w:rPr>
                          <w:t xml:space="preserve">ATTESTATO DI QUALITA' E DI QUALIFICAZIONE</w:t>
                        </w:r>
                      </w:p>
                    </w:txbxContent>
                  </v:textbox>
                </v:rect>
                <v:rect id="Rectangle 11" style="position:absolute;width:73361;height:3127;left:9500;top:201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3399"/>
                            <w:sz w:val="38"/>
                          </w:rPr>
                          <w:t xml:space="preserve">PROFESSIONALE DEI SERVIZI PRESTATI</w:t>
                        </w:r>
                      </w:p>
                    </w:txbxContent>
                  </v:textbox>
                </v:rect>
                <v:rect id="Rectangle 345" style="position:absolute;width:1008;height:1810;left:13994;top:2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3399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347" style="position:absolute;width:58072;height:1810;left:14752;top:2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3399"/>
                          </w:rPr>
                          <w:t xml:space="preserve">ai sensi degli artt. 7 e 8 della legge 14 gennaio 2013, n.</w:t>
                        </w:r>
                      </w:p>
                    </w:txbxContent>
                  </v:textbox>
                </v:rect>
                <v:rect id="Rectangle 346" style="position:absolute;width:2329;height:1810;left:58415;top:2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3399"/>
                          </w:rPr>
                          <w:t xml:space="preserve">4)</w:t>
                        </w:r>
                      </w:p>
                    </w:txbxContent>
                  </v:textbox>
                </v:rect>
                <v:rect id="Rectangle 13" style="position:absolute;width:28805;height:2469;left:26250;top:271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3399"/>
                            <w:sz w:val="30"/>
                          </w:rPr>
                          <w:t xml:space="preserve">MACROSETTORE: B4</w:t>
                        </w:r>
                      </w:p>
                    </w:txbxContent>
                  </v:textbox>
                </v:rect>
                <v:rect id="Rectangle 14" style="position:absolute;width:28929;height:1810;left:26205;top:310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</w:rPr>
                          <w:t xml:space="preserve">Si attesta che il professionista:</w:t>
                        </w:r>
                      </w:p>
                    </w:txbxContent>
                  </v:textbox>
                </v:rect>
                <v:rect id="Rectangle 15" style="position:absolute;width:35001;height:3621;left:23921;top:339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3399"/>
                            <w:sz w:val="44"/>
                          </w:rPr>
                          <w:t xml:space="preserve">Lorenzo BLANCO</w:t>
                        </w:r>
                      </w:p>
                    </w:txbxContent>
                  </v:textbox>
                </v:rect>
                <v:rect id="Rectangle 16" style="position:absolute;width:37085;height:1810;left:23138;top:382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3399"/>
                          </w:rPr>
                          <w:t xml:space="preserve">nato/a a Scicli (RG) il 16/09/1970.</w:t>
                        </w:r>
                      </w:p>
                    </w:txbxContent>
                  </v:textbox>
                </v:rect>
                <v:rect id="Rectangle 17" style="position:absolute;width:7983;height:1810;left:35878;top:47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</w:rPr>
                          <w:t xml:space="preserve">Risulta:</w:t>
                        </w:r>
                      </w:p>
                    </w:txbxContent>
                  </v:textbox>
                </v:rect>
                <v:rect id="Rectangle 348" style="position:absolute;width:891;height:1810;left:5040;top:50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49" style="position:absolute;width:47297;height:1810;left:5711;top:50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</w:rPr>
                          <w:t xml:space="preserve"> Essere iscritto regolarmente all'associazione</w:t>
                        </w:r>
                      </w:p>
                    </w:txbxContent>
                  </v:textbox>
                </v:rect>
                <v:rect id="Rectangle 351" style="position:absolute;width:69909;height:1810;left:5711;top:528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</w:rPr>
                          <w:t xml:space="preserve"> Possedere i requisiti necessari alla partecipazione all'associazione</w:t>
                        </w:r>
                      </w:p>
                    </w:txbxContent>
                  </v:textbox>
                </v:rect>
                <v:rect id="Rectangle 350" style="position:absolute;width:891;height:1810;left:5040;top:528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53" style="position:absolute;width:66734;height:1810;left:5711;top:553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</w:rPr>
                          <w:t xml:space="preserve"> Possedere standard qualitativi e di qualificazione professionale</w:t>
                        </w:r>
                      </w:p>
                    </w:txbxContent>
                  </v:textbox>
                </v:rect>
                <v:rect id="Rectangle 352" style="position:absolute;width:891;height:1810;left:5040;top:553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1" style="position:absolute;width:68120;height:1810;left:6120;top:578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</w:rPr>
                          <w:t xml:space="preserve">necessari ai fini del mantenimento dell'iscrizione all'associazione</w:t>
                        </w:r>
                      </w:p>
                    </w:txbxContent>
                  </v:textbox>
                </v:rect>
                <v:rect id="Rectangle 22" style="position:absolute;width:78551;height:1646;left:7550;top:622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3399"/>
                            <w:sz w:val="20"/>
                          </w:rPr>
                          <w:t xml:space="preserve">Il professionista, previo esame documentale da parte del comitato scientifico e del</w:t>
                        </w:r>
                      </w:p>
                    </w:txbxContent>
                  </v:textbox>
                </v:rect>
                <v:rect id="Rectangle 23" style="position:absolute;width:71910;height:1646;left:10046;top:64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3399"/>
                            <w:sz w:val="20"/>
                          </w:rPr>
                          <w:t xml:space="preserve">comitato garanzia, risulta essere in possesso di tutti i requisiti richiesti per,</w:t>
                        </w:r>
                      </w:p>
                    </w:txbxContent>
                  </v:textbox>
                </v:rect>
                <v:rect id="Rectangle 24" style="position:absolute;width:64815;height:1646;left:12078;top:67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3399"/>
                            <w:sz w:val="20"/>
                          </w:rPr>
                          <w:t xml:space="preserve">l'iscrizione al REGISTRO RESPONSABILE SERVIZIO PREVENZIONE E </w:t>
                        </w:r>
                      </w:p>
                    </w:txbxContent>
                  </v:textbox>
                </v:rect>
                <v:rect id="Rectangle 25" style="position:absolute;width:71437;height:1646;left:10224;top:697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color w:val="003399"/>
                            <w:sz w:val="20"/>
                          </w:rPr>
                          <w:t xml:space="preserve">PROTEZIONE - RSPP A.I.F.E.C.S. in materia di sicurezza nei luoghi di lavoro</w:t>
                        </w:r>
                      </w:p>
                    </w:txbxContent>
                  </v:textbox>
                </v:rect>
                <v:rect id="Rectangle 26" style="position:absolute;width:26387;height:1646;left:27160;top:72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color w:val="003399"/>
                            <w:sz w:val="20"/>
                          </w:rPr>
                          <w:t xml:space="preserve">Macrosettore ........................</w:t>
                        </w:r>
                      </w:p>
                    </w:txbxContent>
                  </v:textbox>
                </v:rect>
                <v:rect id="Rectangle 27" style="position:absolute;width:11553;height:1810;left:5040;top:771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</w:rPr>
                          <w:t xml:space="preserve">Data rilascio</w:t>
                        </w:r>
                      </w:p>
                    </w:txbxContent>
                  </v:textbox>
                </v:rect>
                <v:rect id="Rectangle 28" style="position:absolute;width:13128;height:1810;left:5040;top:79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</w:rPr>
                          <w:t xml:space="preserve">10/07/2025</w:t>
                        </w:r>
                      </w:p>
                    </w:txbxContent>
                  </v:textbox>
                </v:rect>
                <v:rect id="Rectangle 29" style="position:absolute;width:20976;height:1810;left:5040;top:821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</w:rPr>
                          <w:t xml:space="preserve">Data validita' Qualifica</w:t>
                        </w:r>
                      </w:p>
                    </w:txbxContent>
                  </v:textbox>
                </v:rect>
                <v:rect id="Rectangle 30" style="position:absolute;width:13128;height:1810;left:5040;top:84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</w:rPr>
                          <w:t xml:space="preserve">09/07/2026</w:t>
                        </w:r>
                      </w:p>
                    </w:txbxContent>
                  </v:textbox>
                </v:rect>
                <v:rect id="Rectangle 31" style="position:absolute;width:22338;height:1810;left:43082;top:897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</w:rPr>
                          <w:t xml:space="preserve">Dott.ssa Laura CIONI</w:t>
                        </w:r>
                      </w:p>
                    </w:txbxContent>
                  </v:textbox>
                </v:rect>
                <v:rect id="Rectangle 32" style="position:absolute;width:23449;height:1810;left:42664;top:918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</w:rPr>
                          <w:t xml:space="preserve">Presidente A.I.F.E.C.S.</w:t>
                        </w:r>
                      </w:p>
                    </w:txbxContent>
                  </v:textbox>
                </v:rect>
                <v:shape id="Picture 34" style="position:absolute;width:9000;height:4810;left:46079;top:89281;" filled="f">
                  <v:imagedata r:id="rId9"/>
                </v:shape>
                <v:rect id="Rectangle 35" style="position:absolute;width:39148;height:1646;left:3241;top:96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20"/>
                          </w:rPr>
                          <w:t xml:space="preserve">Validita' attestato verificabile su www.aifecs.it</w:t>
                        </w:r>
                      </w:p>
                    </w:txbxContent>
                  </v:textbox>
                </v:rect>
                <v:rect id="Rectangle 36" style="position:absolute;width:11284;height:1646;left:3241;top:984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20"/>
                          </w:rPr>
                          <w:t xml:space="preserve">Nr. socio 382</w:t>
                        </w:r>
                      </w:p>
                    </w:txbxContent>
                  </v:textbox>
                </v:rect>
                <v:rect id="Rectangle 37" style="position:absolute;width:14870;height:1646;left:3241;top:1002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20"/>
                          </w:rPr>
                          <w:t xml:space="preserve">REGRSPP-5C351I</w:t>
                        </w:r>
                      </w:p>
                    </w:txbxContent>
                  </v:textbox>
                </v:rect>
                <v:rect id="Rectangle 38" style="position:absolute;width:7660;height:1481;left:34201;top:981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REG RSPP</w:t>
                        </w:r>
                      </w:p>
                    </w:txbxContent>
                  </v:textbox>
                </v:rect>
                <v:rect id="Rectangle 39" style="position:absolute;width:29794;height:1481;left:25880;top:99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8"/>
                          </w:rPr>
                          <w:t xml:space="preserve">Stato di Revisione n. 1 del 05/05/2022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6E1506">
      <w:pgSz w:w="11906" w:h="16838"/>
      <w:pgMar w:top="113" w:right="1440" w:bottom="2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06"/>
    <w:rsid w:val="006E1506"/>
    <w:rsid w:val="008174B8"/>
    <w:rsid w:val="00D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4DAF"/>
  <w15:docId w15:val="{EED991D0-5A6C-4839-BCFA-740B074F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image" Target="media/image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blanco</dc:creator>
  <cp:keywords/>
  <cp:lastModifiedBy>lorenzo blanco</cp:lastModifiedBy>
  <cp:revision>2</cp:revision>
  <dcterms:created xsi:type="dcterms:W3CDTF">2026-01-04T20:16:00Z</dcterms:created>
  <dcterms:modified xsi:type="dcterms:W3CDTF">2026-01-04T20:16:00Z</dcterms:modified>
</cp:coreProperties>
</file>